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DD" w:rsidRDefault="00855EDD">
      <w:r>
        <w:t>Digital Design 2/3</w:t>
      </w:r>
    </w:p>
    <w:p w:rsidR="00855EDD" w:rsidRDefault="00855EDD">
      <w:r>
        <w:t>Go to the following website for some examples.</w:t>
      </w:r>
    </w:p>
    <w:p w:rsidR="005E0FE7" w:rsidRDefault="00855EDD">
      <w:hyperlink r:id="rId5" w:history="1">
        <w:r w:rsidRPr="00391D21">
          <w:rPr>
            <w:rStyle w:val="Hyperlink"/>
          </w:rPr>
          <w:t>http://www.webdesignerdepot.com/2011/02/7-elements-of-a-great-movie-poster-design/</w:t>
        </w:r>
      </w:hyperlink>
    </w:p>
    <w:p w:rsidR="00855EDD" w:rsidRDefault="00855EDD">
      <w:r>
        <w:t xml:space="preserve">Create a movie poster for the movie you are making. </w:t>
      </w:r>
    </w:p>
    <w:p w:rsidR="00855EDD" w:rsidRPr="00904962" w:rsidRDefault="00855EDD" w:rsidP="00855EDD">
      <w:pPr>
        <w:pStyle w:val="Title"/>
        <w:rPr>
          <w:rFonts w:ascii="Garamond" w:hAnsi="Garamond"/>
        </w:rPr>
      </w:pPr>
      <w:r w:rsidRPr="00904962">
        <w:rPr>
          <w:rFonts w:ascii="Garamond" w:hAnsi="Garamond"/>
        </w:rPr>
        <w:t>Movie Poster Rubric</w:t>
      </w:r>
    </w:p>
    <w:p w:rsidR="00855EDD" w:rsidRPr="00904962" w:rsidRDefault="00855EDD" w:rsidP="00855EDD">
      <w:pPr>
        <w:rPr>
          <w:rFonts w:ascii="Garamond" w:hAnsi="Garamond"/>
        </w:rPr>
      </w:pPr>
      <w:r w:rsidRPr="00904962">
        <w:rPr>
          <w:rFonts w:ascii="Garamond" w:hAnsi="Garamond"/>
        </w:rPr>
        <w:tab/>
      </w:r>
      <w:bookmarkStart w:id="0" w:name="_GoBack"/>
      <w:bookmarkEnd w:id="0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801"/>
        <w:gridCol w:w="1672"/>
        <w:gridCol w:w="1692"/>
        <w:gridCol w:w="1754"/>
        <w:gridCol w:w="1797"/>
        <w:gridCol w:w="759"/>
      </w:tblGrid>
      <w:tr w:rsidR="00855EDD" w:rsidRPr="004252C5" w:rsidTr="00323D80">
        <w:trPr>
          <w:trHeight w:val="210"/>
        </w:trPr>
        <w:tc>
          <w:tcPr>
            <w:tcW w:w="18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</w:rPr>
              <w:t>Points</w:t>
            </w:r>
          </w:p>
        </w:tc>
        <w:tc>
          <w:tcPr>
            <w:tcW w:w="16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hideMark/>
          </w:tcPr>
          <w:p w:rsidR="00855EDD" w:rsidRPr="004252C5" w:rsidRDefault="00855EDD" w:rsidP="00323D80">
            <w:pPr>
              <w:spacing w:after="0" w:line="210" w:lineRule="atLeast"/>
              <w:jc w:val="center"/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</w:pPr>
            <w:r w:rsidRPr="004252C5"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hideMark/>
          </w:tcPr>
          <w:p w:rsidR="00855EDD" w:rsidRPr="004252C5" w:rsidRDefault="00855EDD" w:rsidP="00323D80">
            <w:pPr>
              <w:spacing w:after="0" w:line="210" w:lineRule="atLeast"/>
              <w:jc w:val="center"/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</w:pPr>
            <w:r w:rsidRPr="004252C5"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hideMark/>
          </w:tcPr>
          <w:p w:rsidR="00855EDD" w:rsidRPr="004252C5" w:rsidRDefault="00855EDD" w:rsidP="00323D80">
            <w:pPr>
              <w:spacing w:after="0" w:line="210" w:lineRule="atLeast"/>
              <w:jc w:val="center"/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</w:pPr>
            <w:r w:rsidRPr="004252C5"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hideMark/>
          </w:tcPr>
          <w:p w:rsidR="00855EDD" w:rsidRPr="004252C5" w:rsidRDefault="00855EDD" w:rsidP="00323D80">
            <w:pPr>
              <w:spacing w:after="0" w:line="210" w:lineRule="atLeast"/>
              <w:jc w:val="center"/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</w:pPr>
            <w:r w:rsidRPr="004252C5"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hideMark/>
          </w:tcPr>
          <w:p w:rsidR="00855EDD" w:rsidRPr="004252C5" w:rsidRDefault="00855EDD" w:rsidP="00323D80">
            <w:pPr>
              <w:spacing w:after="0" w:line="210" w:lineRule="atLeast"/>
              <w:jc w:val="center"/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</w:pPr>
            <w:r w:rsidRPr="004252C5"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  <w:t>Total</w:t>
            </w:r>
          </w:p>
        </w:tc>
      </w:tr>
      <w:tr w:rsidR="00855EDD" w:rsidRPr="004252C5" w:rsidTr="00323D80">
        <w:trPr>
          <w:trHeight w:val="1125"/>
        </w:trPr>
        <w:tc>
          <w:tcPr>
            <w:tcW w:w="18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color w:val="FFFFFF"/>
                <w:sz w:val="20"/>
                <w:szCs w:val="20"/>
              </w:rPr>
              <w:t>Book Title</w:t>
            </w:r>
          </w:p>
        </w:tc>
        <w:tc>
          <w:tcPr>
            <w:tcW w:w="16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sz w:val="20"/>
                <w:szCs w:val="20"/>
              </w:rPr>
              <w:t xml:space="preserve">No title </w:t>
            </w:r>
          </w:p>
        </w:tc>
        <w:tc>
          <w:tcPr>
            <w:tcW w:w="1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sz w:val="20"/>
                <w:szCs w:val="20"/>
              </w:rPr>
              <w:t>Title is present, but lacks formatting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sz w:val="20"/>
                <w:szCs w:val="20"/>
              </w:rPr>
              <w:t xml:space="preserve">Title is present, has some formatting but has flaws (i.e. too small, placed wrong, </w:t>
            </w:r>
            <w:proofErr w:type="spellStart"/>
            <w:r w:rsidRPr="004252C5">
              <w:rPr>
                <w:rFonts w:ascii="Garamond" w:eastAsia="Times New Roman" w:hAnsi="Garamond" w:cs="Arial"/>
                <w:sz w:val="20"/>
                <w:szCs w:val="20"/>
              </w:rPr>
              <w:t>etc</w:t>
            </w:r>
            <w:proofErr w:type="spellEnd"/>
            <w:r w:rsidRPr="004252C5">
              <w:rPr>
                <w:rFonts w:ascii="Garamond" w:eastAsia="Times New Roman" w:hAnsi="Garamond" w:cs="Arial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sz w:val="20"/>
                <w:szCs w:val="20"/>
              </w:rPr>
              <w:t>Title is present and has excellent formatting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sz w:val="20"/>
                <w:szCs w:val="20"/>
              </w:rPr>
              <w:t> </w:t>
            </w:r>
          </w:p>
        </w:tc>
      </w:tr>
      <w:tr w:rsidR="00855EDD" w:rsidRPr="004252C5" w:rsidTr="00323D80">
        <w:trPr>
          <w:trHeight w:val="1605"/>
        </w:trPr>
        <w:tc>
          <w:tcPr>
            <w:tcW w:w="18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</w:rPr>
              <w:t>Main Characters</w:t>
            </w:r>
          </w:p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color w:val="FFFFFF"/>
                <w:sz w:val="20"/>
                <w:szCs w:val="20"/>
              </w:rPr>
              <w:t>In Poster Footer</w:t>
            </w:r>
          </w:p>
        </w:tc>
        <w:tc>
          <w:tcPr>
            <w:tcW w:w="1672" w:type="dxa"/>
            <w:shd w:val="clear" w:color="auto" w:fill="EFD3D2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sz w:val="20"/>
                <w:szCs w:val="20"/>
              </w:rPr>
              <w:t>No main characters</w:t>
            </w:r>
          </w:p>
        </w:tc>
        <w:tc>
          <w:tcPr>
            <w:tcW w:w="1692" w:type="dxa"/>
            <w:shd w:val="clear" w:color="auto" w:fill="EFD3D2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sz w:val="20"/>
                <w:szCs w:val="20"/>
              </w:rPr>
              <w:t>Incomplete main characters</w:t>
            </w:r>
          </w:p>
        </w:tc>
        <w:tc>
          <w:tcPr>
            <w:tcW w:w="1754" w:type="dxa"/>
            <w:shd w:val="clear" w:color="auto" w:fill="EFD3D2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sz w:val="20"/>
                <w:szCs w:val="20"/>
              </w:rPr>
              <w:t>Adequate main characters but some missing</w:t>
            </w:r>
          </w:p>
        </w:tc>
        <w:tc>
          <w:tcPr>
            <w:tcW w:w="1797" w:type="dxa"/>
            <w:shd w:val="clear" w:color="auto" w:fill="EFD3D2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sz w:val="20"/>
                <w:szCs w:val="20"/>
              </w:rPr>
              <w:t>Complete main list</w:t>
            </w:r>
          </w:p>
        </w:tc>
        <w:tc>
          <w:tcPr>
            <w:tcW w:w="670" w:type="dxa"/>
            <w:shd w:val="clear" w:color="auto" w:fill="EFD3D2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sz w:val="20"/>
                <w:szCs w:val="20"/>
              </w:rPr>
              <w:t> </w:t>
            </w:r>
          </w:p>
        </w:tc>
      </w:tr>
      <w:tr w:rsidR="00855EDD" w:rsidRPr="004252C5" w:rsidTr="00323D80">
        <w:trPr>
          <w:trHeight w:val="1365"/>
        </w:trPr>
        <w:tc>
          <w:tcPr>
            <w:tcW w:w="18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color w:val="FFFFFF"/>
                <w:sz w:val="20"/>
                <w:szCs w:val="20"/>
              </w:rPr>
              <w:t>Images</w:t>
            </w:r>
          </w:p>
        </w:tc>
        <w:tc>
          <w:tcPr>
            <w:tcW w:w="16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sz w:val="20"/>
                <w:szCs w:val="20"/>
              </w:rPr>
              <w:t>No images</w:t>
            </w:r>
          </w:p>
        </w:tc>
        <w:tc>
          <w:tcPr>
            <w:tcW w:w="1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sz w:val="20"/>
                <w:szCs w:val="20"/>
              </w:rPr>
              <w:t>Images do not reflect the story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sz w:val="20"/>
                <w:szCs w:val="20"/>
              </w:rPr>
              <w:t>Images adequately reflect the story</w:t>
            </w:r>
          </w:p>
        </w:tc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sz w:val="20"/>
                <w:szCs w:val="20"/>
              </w:rPr>
              <w:t>Images appropriately reflect the story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sz w:val="20"/>
                <w:szCs w:val="20"/>
              </w:rPr>
              <w:t> </w:t>
            </w:r>
          </w:p>
        </w:tc>
      </w:tr>
      <w:tr w:rsidR="00855EDD" w:rsidRPr="004252C5" w:rsidTr="00323D80">
        <w:trPr>
          <w:trHeight w:val="1125"/>
        </w:trPr>
        <w:tc>
          <w:tcPr>
            <w:tcW w:w="18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color w:val="FFFFFF"/>
                <w:sz w:val="20"/>
                <w:szCs w:val="20"/>
              </w:rPr>
              <w:t>Summary Blurb</w:t>
            </w:r>
          </w:p>
        </w:tc>
        <w:tc>
          <w:tcPr>
            <w:tcW w:w="1672" w:type="dxa"/>
            <w:shd w:val="clear" w:color="auto" w:fill="EFD3D2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sz w:val="20"/>
                <w:szCs w:val="20"/>
              </w:rPr>
              <w:t>Inadequate plot summary</w:t>
            </w:r>
          </w:p>
        </w:tc>
        <w:tc>
          <w:tcPr>
            <w:tcW w:w="1692" w:type="dxa"/>
            <w:shd w:val="clear" w:color="auto" w:fill="EFD3D2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sz w:val="20"/>
                <w:szCs w:val="20"/>
              </w:rPr>
              <w:t>Incomplete plot summary</w:t>
            </w:r>
          </w:p>
        </w:tc>
        <w:tc>
          <w:tcPr>
            <w:tcW w:w="1754" w:type="dxa"/>
            <w:shd w:val="clear" w:color="auto" w:fill="EFD3D2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sz w:val="20"/>
                <w:szCs w:val="20"/>
              </w:rPr>
              <w:t>Adequate plot summary including some details</w:t>
            </w:r>
          </w:p>
        </w:tc>
        <w:tc>
          <w:tcPr>
            <w:tcW w:w="1797" w:type="dxa"/>
            <w:shd w:val="clear" w:color="auto" w:fill="EFD3D2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sz w:val="20"/>
                <w:szCs w:val="20"/>
              </w:rPr>
              <w:t>Complete plot summary highlighting major events</w:t>
            </w:r>
          </w:p>
        </w:tc>
        <w:tc>
          <w:tcPr>
            <w:tcW w:w="670" w:type="dxa"/>
            <w:shd w:val="clear" w:color="auto" w:fill="EFD3D2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sz w:val="20"/>
                <w:szCs w:val="20"/>
              </w:rPr>
              <w:t> </w:t>
            </w:r>
          </w:p>
        </w:tc>
      </w:tr>
      <w:tr w:rsidR="00855EDD" w:rsidRPr="004252C5" w:rsidTr="00323D80">
        <w:trPr>
          <w:trHeight w:val="885"/>
        </w:trPr>
        <w:tc>
          <w:tcPr>
            <w:tcW w:w="18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</w:rPr>
              <w:t>Student Recommendation</w:t>
            </w:r>
          </w:p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color w:val="FFFFFF"/>
                <w:sz w:val="20"/>
                <w:szCs w:val="20"/>
              </w:rPr>
              <w:t>(critic’s quote)</w:t>
            </w:r>
          </w:p>
        </w:tc>
        <w:tc>
          <w:tcPr>
            <w:tcW w:w="16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sz w:val="20"/>
                <w:szCs w:val="20"/>
              </w:rPr>
              <w:t xml:space="preserve">No recommendation </w:t>
            </w:r>
          </w:p>
        </w:tc>
        <w:tc>
          <w:tcPr>
            <w:tcW w:w="1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sz w:val="20"/>
                <w:szCs w:val="20"/>
              </w:rPr>
              <w:t>No justification for recommendation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sz w:val="20"/>
                <w:szCs w:val="20"/>
              </w:rPr>
              <w:t>Adequate justification for recommendation</w:t>
            </w:r>
          </w:p>
        </w:tc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sz w:val="20"/>
                <w:szCs w:val="20"/>
              </w:rPr>
              <w:t>Convincing, reasonable justification for recommendation</w:t>
            </w:r>
          </w:p>
        </w:tc>
        <w:tc>
          <w:tcPr>
            <w:tcW w:w="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sz w:val="20"/>
                <w:szCs w:val="20"/>
              </w:rPr>
              <w:t> </w:t>
            </w:r>
          </w:p>
        </w:tc>
      </w:tr>
      <w:tr w:rsidR="00855EDD" w:rsidRPr="004252C5" w:rsidTr="00323D80">
        <w:trPr>
          <w:trHeight w:val="1125"/>
        </w:trPr>
        <w:tc>
          <w:tcPr>
            <w:tcW w:w="180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0504D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color w:val="FFFFFF"/>
                <w:sz w:val="20"/>
                <w:szCs w:val="20"/>
              </w:rPr>
              <w:t>Overall Poster Design</w:t>
            </w:r>
          </w:p>
        </w:tc>
        <w:tc>
          <w:tcPr>
            <w:tcW w:w="1672" w:type="dxa"/>
            <w:shd w:val="clear" w:color="auto" w:fill="EFD3D2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sz w:val="20"/>
                <w:szCs w:val="20"/>
              </w:rPr>
              <w:t>Confusing, irrelevant, distracting use of graphics and text</w:t>
            </w:r>
          </w:p>
        </w:tc>
        <w:tc>
          <w:tcPr>
            <w:tcW w:w="1692" w:type="dxa"/>
            <w:shd w:val="clear" w:color="auto" w:fill="EFD3D2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sz w:val="20"/>
                <w:szCs w:val="20"/>
              </w:rPr>
              <w:t>Graphics and text are somewhat purposeful, but many are unrelated to content</w:t>
            </w:r>
          </w:p>
        </w:tc>
        <w:tc>
          <w:tcPr>
            <w:tcW w:w="1754" w:type="dxa"/>
            <w:shd w:val="clear" w:color="auto" w:fill="EFD3D2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sz w:val="20"/>
                <w:szCs w:val="20"/>
              </w:rPr>
              <w:t>Graphics and text are purposeful and most are logically related to content</w:t>
            </w:r>
          </w:p>
        </w:tc>
        <w:tc>
          <w:tcPr>
            <w:tcW w:w="1797" w:type="dxa"/>
            <w:shd w:val="clear" w:color="auto" w:fill="EFD3D2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sz w:val="20"/>
                <w:szCs w:val="20"/>
              </w:rPr>
              <w:t>Purposeful, logical flow of graphics and text to convey relevant content</w:t>
            </w:r>
          </w:p>
        </w:tc>
        <w:tc>
          <w:tcPr>
            <w:tcW w:w="670" w:type="dxa"/>
            <w:shd w:val="clear" w:color="auto" w:fill="EFD3D2"/>
            <w:hideMark/>
          </w:tcPr>
          <w:p w:rsidR="00855EDD" w:rsidRPr="004252C5" w:rsidRDefault="00855EDD" w:rsidP="00323D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4252C5">
              <w:rPr>
                <w:rFonts w:ascii="Garamond" w:eastAsia="Times New Roman" w:hAnsi="Garamond" w:cs="Arial"/>
                <w:sz w:val="20"/>
                <w:szCs w:val="20"/>
              </w:rPr>
              <w:t> </w:t>
            </w:r>
          </w:p>
        </w:tc>
      </w:tr>
    </w:tbl>
    <w:p w:rsidR="00855EDD" w:rsidRDefault="00855EDD" w:rsidP="00855EDD">
      <w:pPr>
        <w:rPr>
          <w:rFonts w:ascii="Garamond" w:hAnsi="Garamond"/>
        </w:rPr>
      </w:pPr>
      <w:r w:rsidRPr="00904962">
        <w:rPr>
          <w:rFonts w:ascii="Garamond" w:hAnsi="Garamond"/>
        </w:rPr>
        <w:tab/>
      </w:r>
      <w:r w:rsidRPr="00904962">
        <w:rPr>
          <w:rFonts w:ascii="Garamond" w:hAnsi="Garamond"/>
        </w:rPr>
        <w:tab/>
      </w:r>
      <w:r w:rsidRPr="00904962">
        <w:rPr>
          <w:rFonts w:ascii="Garamond" w:hAnsi="Garamond"/>
        </w:rPr>
        <w:tab/>
      </w:r>
      <w:r w:rsidRPr="00904962">
        <w:rPr>
          <w:rFonts w:ascii="Garamond" w:hAnsi="Garamond"/>
        </w:rPr>
        <w:tab/>
      </w:r>
      <w:r w:rsidRPr="00904962">
        <w:rPr>
          <w:rFonts w:ascii="Garamond" w:hAnsi="Garamond"/>
        </w:rPr>
        <w:tab/>
      </w:r>
      <w:r w:rsidRPr="00904962">
        <w:rPr>
          <w:rFonts w:ascii="Garamond" w:hAnsi="Garamond"/>
        </w:rPr>
        <w:tab/>
      </w:r>
    </w:p>
    <w:p w:rsidR="00855EDD" w:rsidRPr="00904962" w:rsidRDefault="00855EDD" w:rsidP="00855EDD">
      <w:pPr>
        <w:ind w:left="4320" w:firstLine="720"/>
        <w:rPr>
          <w:rFonts w:ascii="Garamond" w:hAnsi="Garamond"/>
        </w:rPr>
      </w:pPr>
      <w:r w:rsidRPr="00904962">
        <w:rPr>
          <w:rFonts w:ascii="Garamond" w:hAnsi="Garamond"/>
        </w:rPr>
        <w:t>TOTAL POINTS: _______________________</w:t>
      </w:r>
    </w:p>
    <w:p w:rsidR="00855EDD" w:rsidRDefault="00855EDD"/>
    <w:sectPr w:rsidR="0085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DD"/>
    <w:rsid w:val="005E0FE7"/>
    <w:rsid w:val="00855EDD"/>
    <w:rsid w:val="00C8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ED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55ED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5ED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ED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55ED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5ED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bdesignerdepot.com/2011/02/7-elements-of-a-great-movie-poster-desig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Levy County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Seinfeld</dc:creator>
  <cp:keywords/>
  <dc:description/>
  <cp:lastModifiedBy>Seinfeld</cp:lastModifiedBy>
  <cp:revision>2</cp:revision>
  <cp:lastPrinted>2013-10-16T17:07:00Z</cp:lastPrinted>
  <dcterms:created xsi:type="dcterms:W3CDTF">2013-10-16T17:10:00Z</dcterms:created>
  <dcterms:modified xsi:type="dcterms:W3CDTF">2013-10-16T17:10:00Z</dcterms:modified>
</cp:coreProperties>
</file>